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56" w:rsidRPr="00F32FB8" w:rsidRDefault="00792F56" w:rsidP="00792F56">
      <w:pPr>
        <w:jc w:val="center"/>
        <w:rPr>
          <w:rFonts w:ascii="Arial" w:hAnsi="Arial" w:cs="Arial"/>
          <w:b/>
          <w:kern w:val="16"/>
        </w:rPr>
      </w:pPr>
      <w:r w:rsidRPr="00F32FB8">
        <w:rPr>
          <w:rFonts w:ascii="Arial" w:hAnsi="Arial" w:cs="Arial"/>
          <w:b/>
          <w:kern w:val="16"/>
        </w:rPr>
        <w:t>Celostátní síť pro venkov v Olomouckém kraji</w:t>
      </w:r>
    </w:p>
    <w:p w:rsidR="00792F56" w:rsidRPr="00F32FB8" w:rsidRDefault="00792F56" w:rsidP="00792F56">
      <w:pPr>
        <w:spacing w:before="120"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32FB8">
        <w:rPr>
          <w:rFonts w:ascii="Arial" w:hAnsi="Arial" w:cs="Arial"/>
          <w:b/>
          <w:bCs/>
          <w:color w:val="000000"/>
          <w:sz w:val="20"/>
          <w:szCs w:val="20"/>
        </w:rPr>
        <w:t>ve spolupráci s</w:t>
      </w:r>
    </w:p>
    <w:p w:rsidR="00D32A7B" w:rsidRPr="00F32FB8" w:rsidRDefault="00D32A7B" w:rsidP="00D32A7B">
      <w:pPr>
        <w:jc w:val="center"/>
        <w:rPr>
          <w:rFonts w:ascii="Arial" w:hAnsi="Arial" w:cs="Arial"/>
          <w:b/>
          <w:kern w:val="16"/>
        </w:rPr>
      </w:pPr>
      <w:r w:rsidRPr="00F32FB8">
        <w:rPr>
          <w:rFonts w:ascii="Arial" w:hAnsi="Arial" w:cs="Arial"/>
          <w:b/>
          <w:kern w:val="16"/>
        </w:rPr>
        <w:t xml:space="preserve"> MAS Moravská </w:t>
      </w:r>
      <w:proofErr w:type="gramStart"/>
      <w:r w:rsidRPr="00F32FB8">
        <w:rPr>
          <w:rFonts w:ascii="Arial" w:hAnsi="Arial" w:cs="Arial"/>
          <w:b/>
          <w:kern w:val="16"/>
        </w:rPr>
        <w:t>cesta</w:t>
      </w:r>
      <w:r w:rsidR="00BC0789">
        <w:rPr>
          <w:rFonts w:ascii="Arial" w:hAnsi="Arial" w:cs="Arial"/>
          <w:b/>
          <w:kern w:val="16"/>
        </w:rPr>
        <w:t>, z. s.</w:t>
      </w:r>
      <w:proofErr w:type="gramEnd"/>
    </w:p>
    <w:p w:rsidR="00D32A7B" w:rsidRPr="00F32FB8" w:rsidRDefault="00D32A7B" w:rsidP="00D32A7B">
      <w:pPr>
        <w:jc w:val="center"/>
        <w:rPr>
          <w:rFonts w:ascii="Arial" w:hAnsi="Arial" w:cs="Arial"/>
          <w:b/>
          <w:kern w:val="16"/>
        </w:rPr>
      </w:pPr>
    </w:p>
    <w:p w:rsidR="00D32A7B" w:rsidRPr="00F32FB8" w:rsidRDefault="00D32A7B" w:rsidP="00D32A7B">
      <w:pPr>
        <w:jc w:val="center"/>
        <w:rPr>
          <w:rFonts w:ascii="Arial" w:hAnsi="Arial" w:cs="Arial"/>
          <w:kern w:val="16"/>
        </w:rPr>
      </w:pPr>
      <w:r w:rsidRPr="00F32FB8">
        <w:rPr>
          <w:rFonts w:ascii="Arial" w:hAnsi="Arial" w:cs="Arial"/>
          <w:kern w:val="16"/>
        </w:rPr>
        <w:t>si Vás dovolují pozvat na</w:t>
      </w:r>
      <w:r w:rsidR="000969B3">
        <w:rPr>
          <w:rFonts w:ascii="Arial" w:hAnsi="Arial" w:cs="Arial"/>
          <w:kern w:val="16"/>
        </w:rPr>
        <w:t xml:space="preserve"> akci</w:t>
      </w:r>
    </w:p>
    <w:p w:rsidR="00D32A7B" w:rsidRPr="00746386" w:rsidRDefault="00D32A7B" w:rsidP="00D32A7B">
      <w:pPr>
        <w:spacing w:before="120" w:after="200"/>
        <w:jc w:val="center"/>
        <w:rPr>
          <w:rFonts w:ascii="Arial" w:hAnsi="Arial" w:cs="Arial"/>
          <w:b/>
          <w:color w:val="005385"/>
          <w:kern w:val="16"/>
          <w:sz w:val="32"/>
          <w:szCs w:val="32"/>
        </w:rPr>
      </w:pPr>
      <w:r w:rsidRPr="00746386">
        <w:rPr>
          <w:rFonts w:ascii="Arial" w:hAnsi="Arial" w:cs="Arial"/>
          <w:b/>
          <w:color w:val="005385"/>
          <w:kern w:val="16"/>
          <w:sz w:val="32"/>
          <w:szCs w:val="32"/>
        </w:rPr>
        <w:t>SETKÁNÍ CERTIFIKOVANÝCH VÝROBCŮ</w:t>
      </w:r>
    </w:p>
    <w:p w:rsidR="00D32A7B" w:rsidRPr="00746386" w:rsidRDefault="00D32A7B" w:rsidP="00746386">
      <w:pPr>
        <w:jc w:val="center"/>
        <w:rPr>
          <w:rFonts w:ascii="Arial" w:hAnsi="Arial" w:cs="Arial"/>
          <w:kern w:val="16"/>
          <w:sz w:val="26"/>
          <w:szCs w:val="26"/>
        </w:rPr>
      </w:pPr>
      <w:r w:rsidRPr="00746386">
        <w:rPr>
          <w:rFonts w:ascii="Arial" w:hAnsi="Arial" w:cs="Arial"/>
          <w:b/>
          <w:kern w:val="16"/>
          <w:sz w:val="26"/>
          <w:szCs w:val="26"/>
        </w:rPr>
        <w:t xml:space="preserve">Setkání se uskuteční v pondělí </w:t>
      </w:r>
      <w:r w:rsidR="00AA4A9A">
        <w:rPr>
          <w:rFonts w:ascii="Arial" w:hAnsi="Arial" w:cs="Arial"/>
          <w:b/>
          <w:kern w:val="16"/>
          <w:sz w:val="26"/>
          <w:szCs w:val="26"/>
        </w:rPr>
        <w:t>7</w:t>
      </w:r>
      <w:r w:rsidRPr="00746386">
        <w:rPr>
          <w:rFonts w:ascii="Arial" w:hAnsi="Arial" w:cs="Arial"/>
          <w:b/>
          <w:kern w:val="16"/>
          <w:sz w:val="26"/>
          <w:szCs w:val="26"/>
        </w:rPr>
        <w:t>. listopadu 201</w:t>
      </w:r>
      <w:r w:rsidR="00AA4A9A">
        <w:rPr>
          <w:rFonts w:ascii="Arial" w:hAnsi="Arial" w:cs="Arial"/>
          <w:b/>
          <w:kern w:val="16"/>
          <w:sz w:val="26"/>
          <w:szCs w:val="26"/>
        </w:rPr>
        <w:t>6</w:t>
      </w:r>
      <w:r w:rsidRPr="00746386">
        <w:rPr>
          <w:rFonts w:ascii="Arial" w:hAnsi="Arial" w:cs="Arial"/>
          <w:b/>
          <w:kern w:val="16"/>
          <w:sz w:val="26"/>
          <w:szCs w:val="26"/>
        </w:rPr>
        <w:t xml:space="preserve"> od 14:00 do 19:00 hodin v konferenčním salonku Hotelu Bouzov na Bouzově</w:t>
      </w:r>
      <w:r w:rsidRPr="00746386">
        <w:rPr>
          <w:rFonts w:ascii="Arial" w:hAnsi="Arial" w:cs="Arial"/>
          <w:kern w:val="16"/>
          <w:sz w:val="26"/>
          <w:szCs w:val="26"/>
        </w:rPr>
        <w:t xml:space="preserve"> </w:t>
      </w:r>
    </w:p>
    <w:p w:rsidR="00D32A7B" w:rsidRPr="00F32FB8" w:rsidRDefault="00D32A7B" w:rsidP="00D32A7B">
      <w:pPr>
        <w:jc w:val="center"/>
        <w:rPr>
          <w:rFonts w:ascii="Arial" w:hAnsi="Arial" w:cs="Arial"/>
        </w:rPr>
      </w:pPr>
      <w:r w:rsidRPr="00F32FB8">
        <w:rPr>
          <w:rFonts w:ascii="Arial" w:hAnsi="Arial" w:cs="Arial"/>
        </w:rPr>
        <w:t>(Bouzov 15, 783 25 – www.hotelbouzov.cz)</w:t>
      </w:r>
    </w:p>
    <w:p w:rsidR="00D32A7B" w:rsidRPr="00F32FB8" w:rsidRDefault="00D32A7B" w:rsidP="00D32A7B">
      <w:pPr>
        <w:rPr>
          <w:rFonts w:ascii="Arial" w:hAnsi="Arial" w:cs="Arial"/>
          <w:kern w:val="16"/>
        </w:rPr>
      </w:pPr>
    </w:p>
    <w:p w:rsidR="00D32A7B" w:rsidRPr="00F32FB8" w:rsidRDefault="00D32A7B" w:rsidP="00D32A7B">
      <w:pPr>
        <w:rPr>
          <w:rFonts w:ascii="Arial" w:hAnsi="Arial" w:cs="Arial"/>
          <w:b/>
          <w:kern w:val="16"/>
        </w:rPr>
      </w:pPr>
      <w:r w:rsidRPr="00F32FB8">
        <w:rPr>
          <w:rFonts w:ascii="Arial" w:hAnsi="Arial" w:cs="Arial"/>
          <w:b/>
          <w:kern w:val="16"/>
        </w:rPr>
        <w:t>Program:</w:t>
      </w:r>
    </w:p>
    <w:p w:rsidR="00D32A7B" w:rsidRPr="00F32FB8" w:rsidRDefault="00D32A7B" w:rsidP="00D32A7B">
      <w:pPr>
        <w:jc w:val="both"/>
        <w:rPr>
          <w:rFonts w:ascii="Arial" w:hAnsi="Arial" w:cs="Arial"/>
        </w:rPr>
      </w:pPr>
      <w:r w:rsidRPr="00F32FB8">
        <w:rPr>
          <w:rFonts w:ascii="Arial" w:hAnsi="Arial" w:cs="Arial"/>
        </w:rPr>
        <w:t xml:space="preserve">14.00 – 14.15 </w:t>
      </w:r>
      <w:r w:rsidRPr="00F32FB8">
        <w:rPr>
          <w:rFonts w:ascii="Arial" w:hAnsi="Arial" w:cs="Arial"/>
          <w:b/>
        </w:rPr>
        <w:tab/>
        <w:t xml:space="preserve">Přivítání přítomných </w:t>
      </w:r>
      <w:r w:rsidRPr="00F32FB8">
        <w:rPr>
          <w:rFonts w:ascii="Arial" w:hAnsi="Arial" w:cs="Arial"/>
        </w:rPr>
        <w:t xml:space="preserve">– Julie </w:t>
      </w:r>
      <w:proofErr w:type="spellStart"/>
      <w:r w:rsidRPr="00F32FB8">
        <w:rPr>
          <w:rFonts w:ascii="Arial" w:hAnsi="Arial" w:cs="Arial"/>
        </w:rPr>
        <w:t>Zendulková</w:t>
      </w:r>
      <w:proofErr w:type="spellEnd"/>
      <w:r w:rsidRPr="00F32FB8">
        <w:rPr>
          <w:rFonts w:ascii="Arial" w:hAnsi="Arial" w:cs="Arial"/>
        </w:rPr>
        <w:t>, Ing. Miroslav Mačák</w:t>
      </w:r>
    </w:p>
    <w:p w:rsidR="00D32A7B" w:rsidRPr="00F32FB8" w:rsidRDefault="00D32A7B" w:rsidP="000969B3">
      <w:pPr>
        <w:ind w:left="2127"/>
        <w:jc w:val="both"/>
        <w:rPr>
          <w:rFonts w:ascii="Arial" w:hAnsi="Arial" w:cs="Arial"/>
          <w:kern w:val="16"/>
        </w:rPr>
      </w:pPr>
      <w:r w:rsidRPr="00F32FB8">
        <w:rPr>
          <w:rFonts w:ascii="Arial" w:hAnsi="Arial" w:cs="Arial"/>
          <w:b/>
          <w:kern w:val="16"/>
        </w:rPr>
        <w:t>Představení CSV v Olomouckém kraji</w:t>
      </w:r>
      <w:r w:rsidRPr="00F32FB8">
        <w:rPr>
          <w:rFonts w:ascii="Arial" w:hAnsi="Arial" w:cs="Arial"/>
          <w:kern w:val="16"/>
        </w:rPr>
        <w:t xml:space="preserve"> </w:t>
      </w:r>
      <w:r w:rsidRPr="00F32FB8">
        <w:rPr>
          <w:rFonts w:ascii="Arial" w:hAnsi="Arial" w:cs="Arial"/>
        </w:rPr>
        <w:t>–</w:t>
      </w:r>
      <w:r w:rsidRPr="00F32FB8">
        <w:rPr>
          <w:rFonts w:ascii="Arial" w:hAnsi="Arial" w:cs="Arial"/>
          <w:kern w:val="16"/>
        </w:rPr>
        <w:t xml:space="preserve"> Ing. Kateřina Mračková</w:t>
      </w:r>
    </w:p>
    <w:p w:rsidR="00D32A7B" w:rsidRPr="00F32FB8" w:rsidRDefault="00D32A7B" w:rsidP="00D32A7B">
      <w:pPr>
        <w:jc w:val="both"/>
        <w:rPr>
          <w:rFonts w:ascii="Arial" w:hAnsi="Arial" w:cs="Arial"/>
        </w:rPr>
      </w:pPr>
    </w:p>
    <w:p w:rsidR="00F32FB8" w:rsidRDefault="00D32A7B" w:rsidP="00D32A7B">
      <w:pPr>
        <w:jc w:val="both"/>
        <w:rPr>
          <w:rFonts w:ascii="Arial" w:hAnsi="Arial" w:cs="Arial"/>
          <w:b/>
        </w:rPr>
      </w:pPr>
      <w:r w:rsidRPr="00F32FB8">
        <w:rPr>
          <w:rFonts w:ascii="Arial" w:hAnsi="Arial" w:cs="Arial"/>
        </w:rPr>
        <w:t>14.15 – 1</w:t>
      </w:r>
      <w:r w:rsidR="00AB6B56" w:rsidRPr="00F32FB8">
        <w:rPr>
          <w:rFonts w:ascii="Arial" w:hAnsi="Arial" w:cs="Arial"/>
        </w:rPr>
        <w:t>5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30</w:t>
      </w:r>
      <w:r w:rsidRPr="00F32FB8">
        <w:rPr>
          <w:rFonts w:ascii="Arial" w:hAnsi="Arial" w:cs="Arial"/>
        </w:rPr>
        <w:tab/>
      </w:r>
      <w:r w:rsidRPr="00F32FB8">
        <w:rPr>
          <w:rFonts w:ascii="Arial" w:hAnsi="Arial" w:cs="Arial"/>
          <w:b/>
        </w:rPr>
        <w:t>Prezentace „Haná regionální produkt“</w:t>
      </w:r>
    </w:p>
    <w:p w:rsidR="00D32A7B" w:rsidRPr="00F32FB8" w:rsidRDefault="00F32FB8" w:rsidP="00F32FB8">
      <w:pPr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32A7B" w:rsidRPr="00F32FB8">
        <w:rPr>
          <w:rFonts w:ascii="Arial" w:hAnsi="Arial" w:cs="Arial"/>
        </w:rPr>
        <w:t xml:space="preserve">ulie </w:t>
      </w:r>
      <w:proofErr w:type="spellStart"/>
      <w:r w:rsidR="00D32A7B" w:rsidRPr="00F32FB8">
        <w:rPr>
          <w:rFonts w:ascii="Arial" w:hAnsi="Arial" w:cs="Arial"/>
        </w:rPr>
        <w:t>Zendulková</w:t>
      </w:r>
      <w:proofErr w:type="spellEnd"/>
    </w:p>
    <w:p w:rsidR="00D32A7B" w:rsidRPr="00F32FB8" w:rsidRDefault="00D32A7B" w:rsidP="00D32A7B">
      <w:pPr>
        <w:jc w:val="both"/>
        <w:rPr>
          <w:rFonts w:ascii="Arial" w:hAnsi="Arial" w:cs="Arial"/>
        </w:rPr>
      </w:pPr>
    </w:p>
    <w:p w:rsidR="00F32FB8" w:rsidRDefault="00D32A7B" w:rsidP="00D32A7B">
      <w:pPr>
        <w:ind w:left="1410" w:hanging="1410"/>
        <w:rPr>
          <w:rFonts w:ascii="Arial" w:hAnsi="Arial" w:cs="Arial"/>
        </w:rPr>
      </w:pPr>
      <w:r w:rsidRPr="00F32FB8">
        <w:rPr>
          <w:rFonts w:ascii="Arial" w:hAnsi="Arial" w:cs="Arial"/>
        </w:rPr>
        <w:t>15.</w:t>
      </w:r>
      <w:r w:rsidR="00AB6B56" w:rsidRPr="00F32FB8">
        <w:rPr>
          <w:rFonts w:ascii="Arial" w:hAnsi="Arial" w:cs="Arial"/>
        </w:rPr>
        <w:t>30</w:t>
      </w:r>
      <w:r w:rsidRPr="00F32FB8">
        <w:rPr>
          <w:rFonts w:ascii="Arial" w:hAnsi="Arial" w:cs="Arial"/>
        </w:rPr>
        <w:t xml:space="preserve"> – 16.</w:t>
      </w:r>
      <w:r w:rsidR="00AB6B56" w:rsidRPr="00F32FB8">
        <w:rPr>
          <w:rFonts w:ascii="Arial" w:hAnsi="Arial" w:cs="Arial"/>
        </w:rPr>
        <w:t>30</w:t>
      </w:r>
      <w:r w:rsidRPr="00F32FB8">
        <w:rPr>
          <w:rFonts w:ascii="Arial" w:hAnsi="Arial" w:cs="Arial"/>
        </w:rPr>
        <w:tab/>
      </w:r>
      <w:r w:rsidRPr="00F32FB8">
        <w:rPr>
          <w:rFonts w:ascii="Arial" w:hAnsi="Arial" w:cs="Arial"/>
          <w:b/>
        </w:rPr>
        <w:t>Regionální značky z pohledu A</w:t>
      </w:r>
      <w:r w:rsidR="000969B3">
        <w:rPr>
          <w:rFonts w:ascii="Arial" w:hAnsi="Arial" w:cs="Arial"/>
          <w:b/>
        </w:rPr>
        <w:t>sociace regionálních značek</w:t>
      </w:r>
    </w:p>
    <w:p w:rsidR="00D32A7B" w:rsidRPr="00F32FB8" w:rsidRDefault="00D32A7B" w:rsidP="00F32FB8">
      <w:pPr>
        <w:ind w:left="2119" w:firstLine="8"/>
        <w:rPr>
          <w:rFonts w:ascii="Arial" w:hAnsi="Arial" w:cs="Arial"/>
        </w:rPr>
      </w:pPr>
      <w:r w:rsidRPr="00F32FB8">
        <w:rPr>
          <w:rFonts w:ascii="Arial" w:hAnsi="Arial" w:cs="Arial"/>
        </w:rPr>
        <w:t>PhDr. Kateřina Čadilová</w:t>
      </w:r>
    </w:p>
    <w:p w:rsidR="00D32A7B" w:rsidRPr="00F32FB8" w:rsidRDefault="00D32A7B" w:rsidP="00D32A7B">
      <w:pPr>
        <w:ind w:left="1410" w:hanging="1410"/>
        <w:rPr>
          <w:rFonts w:ascii="Arial" w:hAnsi="Arial" w:cs="Arial"/>
        </w:rPr>
      </w:pPr>
    </w:p>
    <w:p w:rsidR="00D32A7B" w:rsidRPr="00F32FB8" w:rsidRDefault="00D32A7B" w:rsidP="00D32A7B">
      <w:pPr>
        <w:jc w:val="both"/>
        <w:rPr>
          <w:rFonts w:ascii="Arial" w:hAnsi="Arial" w:cs="Arial"/>
        </w:rPr>
      </w:pPr>
      <w:r w:rsidRPr="00F32FB8">
        <w:rPr>
          <w:rFonts w:ascii="Arial" w:hAnsi="Arial" w:cs="Arial"/>
        </w:rPr>
        <w:t>16.</w:t>
      </w:r>
      <w:r w:rsidR="00AB6B56" w:rsidRPr="00F32FB8">
        <w:rPr>
          <w:rFonts w:ascii="Arial" w:hAnsi="Arial" w:cs="Arial"/>
        </w:rPr>
        <w:t>30</w:t>
      </w:r>
      <w:r w:rsidRPr="00F32FB8">
        <w:rPr>
          <w:rFonts w:ascii="Arial" w:hAnsi="Arial" w:cs="Arial"/>
        </w:rPr>
        <w:t xml:space="preserve"> – 1</w:t>
      </w:r>
      <w:r w:rsidR="00AB6B56" w:rsidRPr="00F32FB8">
        <w:rPr>
          <w:rFonts w:ascii="Arial" w:hAnsi="Arial" w:cs="Arial"/>
        </w:rPr>
        <w:t>7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00</w:t>
      </w:r>
      <w:r w:rsidRPr="00F32FB8">
        <w:rPr>
          <w:rFonts w:ascii="Arial" w:hAnsi="Arial" w:cs="Arial"/>
        </w:rPr>
        <w:tab/>
        <w:t>Přestávka, diskuse a ochutnávka regionálních produktů</w:t>
      </w:r>
    </w:p>
    <w:p w:rsidR="00D32A7B" w:rsidRPr="00F32FB8" w:rsidRDefault="00D32A7B" w:rsidP="00D32A7B">
      <w:pPr>
        <w:jc w:val="both"/>
        <w:rPr>
          <w:rFonts w:ascii="Arial" w:hAnsi="Arial" w:cs="Arial"/>
        </w:rPr>
      </w:pPr>
    </w:p>
    <w:p w:rsidR="00F32FB8" w:rsidRDefault="00D32A7B" w:rsidP="000969B3">
      <w:pPr>
        <w:ind w:left="2127" w:hanging="2127"/>
        <w:jc w:val="both"/>
        <w:rPr>
          <w:rFonts w:ascii="Arial" w:hAnsi="Arial" w:cs="Arial"/>
        </w:rPr>
      </w:pPr>
      <w:r w:rsidRPr="00F32FB8">
        <w:rPr>
          <w:rFonts w:ascii="Arial" w:hAnsi="Arial" w:cs="Arial"/>
        </w:rPr>
        <w:t>1</w:t>
      </w:r>
      <w:r w:rsidR="00AB6B56" w:rsidRPr="00F32FB8">
        <w:rPr>
          <w:rFonts w:ascii="Arial" w:hAnsi="Arial" w:cs="Arial"/>
        </w:rPr>
        <w:t>7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00</w:t>
      </w:r>
      <w:r w:rsidRPr="00F32FB8">
        <w:rPr>
          <w:rFonts w:ascii="Arial" w:hAnsi="Arial" w:cs="Arial"/>
        </w:rPr>
        <w:t xml:space="preserve"> – 1</w:t>
      </w:r>
      <w:r w:rsidR="00AB6B56" w:rsidRPr="00F32FB8">
        <w:rPr>
          <w:rFonts w:ascii="Arial" w:hAnsi="Arial" w:cs="Arial"/>
        </w:rPr>
        <w:t>8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30</w:t>
      </w:r>
      <w:r w:rsidRPr="00F32FB8">
        <w:rPr>
          <w:rFonts w:ascii="Arial" w:hAnsi="Arial" w:cs="Arial"/>
        </w:rPr>
        <w:tab/>
      </w:r>
      <w:r w:rsidRPr="00F32FB8">
        <w:rPr>
          <w:rFonts w:ascii="Arial" w:hAnsi="Arial" w:cs="Arial"/>
          <w:b/>
        </w:rPr>
        <w:t xml:space="preserve">Dotační možnosti a příležitosti </w:t>
      </w:r>
      <w:r w:rsidR="00BC0789">
        <w:rPr>
          <w:rFonts w:ascii="Arial" w:hAnsi="Arial" w:cs="Arial"/>
          <w:b/>
        </w:rPr>
        <w:t xml:space="preserve">v období </w:t>
      </w:r>
      <w:r w:rsidRPr="00F32FB8">
        <w:rPr>
          <w:rFonts w:ascii="Arial" w:hAnsi="Arial" w:cs="Arial"/>
          <w:b/>
        </w:rPr>
        <w:t>2014</w:t>
      </w:r>
      <w:r w:rsidR="00BC0789">
        <w:rPr>
          <w:rFonts w:ascii="Arial" w:hAnsi="Arial" w:cs="Arial"/>
          <w:b/>
        </w:rPr>
        <w:t xml:space="preserve"> </w:t>
      </w:r>
      <w:r w:rsidR="00BC0789" w:rsidRPr="00BC0789">
        <w:rPr>
          <w:rFonts w:ascii="Arial" w:hAnsi="Arial" w:cs="Arial"/>
          <w:b/>
        </w:rPr>
        <w:t>–</w:t>
      </w:r>
      <w:r w:rsidR="00BC0789">
        <w:rPr>
          <w:rFonts w:ascii="Arial" w:hAnsi="Arial" w:cs="Arial"/>
          <w:b/>
        </w:rPr>
        <w:t xml:space="preserve"> </w:t>
      </w:r>
      <w:r w:rsidRPr="00F32FB8">
        <w:rPr>
          <w:rFonts w:ascii="Arial" w:hAnsi="Arial" w:cs="Arial"/>
          <w:b/>
        </w:rPr>
        <w:t>2</w:t>
      </w:r>
      <w:r w:rsidR="00F32FB8" w:rsidRPr="00F32FB8">
        <w:rPr>
          <w:rFonts w:ascii="Arial" w:hAnsi="Arial" w:cs="Arial"/>
          <w:b/>
        </w:rPr>
        <w:t>020</w:t>
      </w:r>
      <w:r w:rsidR="000969B3">
        <w:rPr>
          <w:rFonts w:ascii="Arial" w:hAnsi="Arial" w:cs="Arial"/>
          <w:b/>
        </w:rPr>
        <w:t>, možnosti čerpání dotací nového Programu rozvoje venkova</w:t>
      </w:r>
    </w:p>
    <w:p w:rsidR="00D32A7B" w:rsidRPr="00F32FB8" w:rsidRDefault="00D32A7B" w:rsidP="00F32FB8">
      <w:pPr>
        <w:ind w:left="1418" w:firstLine="709"/>
        <w:jc w:val="both"/>
        <w:rPr>
          <w:rFonts w:ascii="Arial" w:hAnsi="Arial" w:cs="Arial"/>
        </w:rPr>
      </w:pPr>
      <w:r w:rsidRPr="00F32FB8">
        <w:rPr>
          <w:rFonts w:ascii="Arial" w:hAnsi="Arial" w:cs="Arial"/>
        </w:rPr>
        <w:t>Ing. Miloslava Hrušková</w:t>
      </w:r>
    </w:p>
    <w:p w:rsidR="00D32A7B" w:rsidRPr="00F32FB8" w:rsidRDefault="00D32A7B" w:rsidP="00D32A7B">
      <w:pPr>
        <w:jc w:val="both"/>
        <w:rPr>
          <w:rFonts w:ascii="Arial" w:hAnsi="Arial" w:cs="Arial"/>
        </w:rPr>
      </w:pPr>
    </w:p>
    <w:p w:rsidR="00F32FB8" w:rsidRDefault="00D32A7B" w:rsidP="00D32A7B">
      <w:pPr>
        <w:ind w:left="1416" w:hanging="1410"/>
        <w:rPr>
          <w:rFonts w:ascii="Arial" w:hAnsi="Arial" w:cs="Arial"/>
        </w:rPr>
      </w:pPr>
      <w:r w:rsidRPr="00F32FB8">
        <w:rPr>
          <w:rFonts w:ascii="Arial" w:hAnsi="Arial" w:cs="Arial"/>
        </w:rPr>
        <w:t>1</w:t>
      </w:r>
      <w:r w:rsidR="00AB6B56" w:rsidRPr="00F32FB8">
        <w:rPr>
          <w:rFonts w:ascii="Arial" w:hAnsi="Arial" w:cs="Arial"/>
        </w:rPr>
        <w:t>8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3</w:t>
      </w:r>
      <w:r w:rsidRPr="00F32FB8">
        <w:rPr>
          <w:rFonts w:ascii="Arial" w:hAnsi="Arial" w:cs="Arial"/>
        </w:rPr>
        <w:t>0 – 1</w:t>
      </w:r>
      <w:r w:rsidR="00AB6B56" w:rsidRPr="00F32FB8">
        <w:rPr>
          <w:rFonts w:ascii="Arial" w:hAnsi="Arial" w:cs="Arial"/>
        </w:rPr>
        <w:t>9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45</w:t>
      </w:r>
      <w:r w:rsidRPr="00F32FB8">
        <w:rPr>
          <w:rFonts w:ascii="Arial" w:hAnsi="Arial" w:cs="Arial"/>
        </w:rPr>
        <w:tab/>
      </w:r>
      <w:r w:rsidR="00AA4A9A">
        <w:rPr>
          <w:rFonts w:ascii="Arial" w:hAnsi="Arial" w:cs="Arial"/>
          <w:b/>
        </w:rPr>
        <w:t xml:space="preserve">Věrnostní program </w:t>
      </w:r>
      <w:proofErr w:type="gramStart"/>
      <w:r w:rsidR="00AA4A9A">
        <w:rPr>
          <w:rFonts w:ascii="Arial" w:hAnsi="Arial" w:cs="Arial"/>
          <w:b/>
        </w:rPr>
        <w:t>S.G.S.</w:t>
      </w:r>
      <w:proofErr w:type="gramEnd"/>
      <w:r w:rsidR="00AA4A9A">
        <w:rPr>
          <w:rFonts w:ascii="Arial" w:hAnsi="Arial" w:cs="Arial"/>
          <w:b/>
        </w:rPr>
        <w:t xml:space="preserve"> - SINGULIS</w:t>
      </w:r>
      <w:r w:rsidRPr="00F32FB8">
        <w:rPr>
          <w:rFonts w:ascii="Arial" w:hAnsi="Arial" w:cs="Arial"/>
        </w:rPr>
        <w:t xml:space="preserve"> </w:t>
      </w:r>
      <w:r w:rsidR="00AA4A9A">
        <w:rPr>
          <w:rFonts w:ascii="Arial" w:hAnsi="Arial" w:cs="Arial"/>
        </w:rPr>
        <w:t>– www.singulis.cz</w:t>
      </w:r>
    </w:p>
    <w:p w:rsidR="00D32A7B" w:rsidRPr="00F32FB8" w:rsidRDefault="00AA4A9A" w:rsidP="00F32FB8">
      <w:pPr>
        <w:ind w:left="2125" w:firstLine="2"/>
        <w:rPr>
          <w:rFonts w:ascii="Arial" w:hAnsi="Arial" w:cs="Arial"/>
        </w:rPr>
      </w:pPr>
      <w:r>
        <w:rPr>
          <w:rFonts w:ascii="Arial" w:hAnsi="Arial" w:cs="Arial"/>
        </w:rPr>
        <w:t>Jiří Vorel</w:t>
      </w:r>
    </w:p>
    <w:p w:rsidR="00D32A7B" w:rsidRPr="00F32FB8" w:rsidRDefault="00D32A7B" w:rsidP="00D32A7B">
      <w:pPr>
        <w:ind w:left="1416" w:hanging="1410"/>
        <w:rPr>
          <w:rFonts w:ascii="Arial" w:hAnsi="Arial" w:cs="Arial"/>
        </w:rPr>
      </w:pPr>
      <w:r w:rsidRPr="00F32FB8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</w:p>
    <w:p w:rsidR="000969B3" w:rsidRDefault="00D32A7B" w:rsidP="000969B3">
      <w:pPr>
        <w:jc w:val="both"/>
        <w:rPr>
          <w:rFonts w:ascii="Arial" w:hAnsi="Arial" w:cs="Arial"/>
        </w:rPr>
      </w:pPr>
      <w:r w:rsidRPr="00F32FB8">
        <w:rPr>
          <w:rFonts w:ascii="Arial" w:hAnsi="Arial" w:cs="Arial"/>
        </w:rPr>
        <w:t>1</w:t>
      </w:r>
      <w:r w:rsidR="00AB6B56" w:rsidRPr="00F32FB8">
        <w:rPr>
          <w:rFonts w:ascii="Arial" w:hAnsi="Arial" w:cs="Arial"/>
        </w:rPr>
        <w:t>9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45</w:t>
      </w:r>
      <w:r w:rsidRPr="00F32FB8">
        <w:rPr>
          <w:rFonts w:ascii="Arial" w:hAnsi="Arial" w:cs="Arial"/>
        </w:rPr>
        <w:t xml:space="preserve"> – </w:t>
      </w:r>
      <w:r w:rsidR="00AB6B56" w:rsidRPr="00F32FB8">
        <w:rPr>
          <w:rFonts w:ascii="Arial" w:hAnsi="Arial" w:cs="Arial"/>
        </w:rPr>
        <w:t>20</w:t>
      </w:r>
      <w:r w:rsidRPr="00F32FB8">
        <w:rPr>
          <w:rFonts w:ascii="Arial" w:hAnsi="Arial" w:cs="Arial"/>
        </w:rPr>
        <w:t>.</w:t>
      </w:r>
      <w:r w:rsidR="00AB6B56" w:rsidRPr="00F32FB8">
        <w:rPr>
          <w:rFonts w:ascii="Arial" w:hAnsi="Arial" w:cs="Arial"/>
        </w:rPr>
        <w:t>3</w:t>
      </w:r>
      <w:r w:rsidRPr="00F32FB8">
        <w:rPr>
          <w:rFonts w:ascii="Arial" w:hAnsi="Arial" w:cs="Arial"/>
        </w:rPr>
        <w:t>0</w:t>
      </w:r>
      <w:r w:rsidRPr="00F32FB8">
        <w:rPr>
          <w:rFonts w:ascii="Arial" w:hAnsi="Arial" w:cs="Arial"/>
        </w:rPr>
        <w:tab/>
      </w:r>
      <w:r w:rsidR="00145C30">
        <w:rPr>
          <w:rFonts w:ascii="Arial" w:hAnsi="Arial" w:cs="Arial"/>
          <w:b/>
        </w:rPr>
        <w:t>Závěry z jednání a d</w:t>
      </w:r>
      <w:r w:rsidRPr="00F32FB8">
        <w:rPr>
          <w:rFonts w:ascii="Arial" w:hAnsi="Arial" w:cs="Arial"/>
          <w:b/>
        </w:rPr>
        <w:t>iskuse</w:t>
      </w:r>
    </w:p>
    <w:p w:rsidR="000969B3" w:rsidRDefault="000969B3" w:rsidP="000969B3">
      <w:pPr>
        <w:jc w:val="both"/>
        <w:rPr>
          <w:rFonts w:ascii="Arial" w:hAnsi="Arial" w:cs="Arial"/>
        </w:rPr>
      </w:pPr>
    </w:p>
    <w:p w:rsidR="00746386" w:rsidRDefault="00746386" w:rsidP="000969B3">
      <w:pPr>
        <w:jc w:val="both"/>
        <w:rPr>
          <w:rFonts w:ascii="Arial" w:hAnsi="Arial" w:cs="Arial"/>
          <w:i/>
          <w:sz w:val="20"/>
          <w:szCs w:val="20"/>
        </w:rPr>
      </w:pPr>
    </w:p>
    <w:p w:rsidR="00D32A7B" w:rsidRPr="00746386" w:rsidRDefault="00D32A7B" w:rsidP="00D32A7B">
      <w:pPr>
        <w:ind w:left="3540" w:firstLine="708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D32A7B" w:rsidRPr="000969B3" w:rsidRDefault="00D32A7B" w:rsidP="00F32FB8">
      <w:pPr>
        <w:jc w:val="both"/>
        <w:rPr>
          <w:rFonts w:ascii="Arial" w:hAnsi="Arial" w:cs="Arial"/>
          <w:sz w:val="20"/>
          <w:szCs w:val="20"/>
        </w:rPr>
      </w:pPr>
    </w:p>
    <w:p w:rsidR="00D32A7B" w:rsidRDefault="00746386" w:rsidP="00F32FB8">
      <w:pPr>
        <w:rPr>
          <w:rFonts w:ascii="Arial" w:hAnsi="Arial" w:cs="Arial"/>
          <w:kern w:val="16"/>
        </w:rPr>
      </w:pPr>
      <w:r>
        <w:rPr>
          <w:rFonts w:ascii="Arial" w:hAnsi="Arial" w:cs="Arial"/>
          <w:kern w:val="16"/>
        </w:rPr>
        <w:t>Na setkání Vás srdečně zvou</w:t>
      </w:r>
      <w:r w:rsidR="00D32A7B" w:rsidRPr="00F32FB8">
        <w:rPr>
          <w:rFonts w:ascii="Arial" w:hAnsi="Arial" w:cs="Arial"/>
          <w:kern w:val="16"/>
        </w:rPr>
        <w:t xml:space="preserve"> </w:t>
      </w:r>
    </w:p>
    <w:p w:rsidR="00746386" w:rsidRPr="00F32FB8" w:rsidRDefault="00746386" w:rsidP="00F32FB8">
      <w:pPr>
        <w:rPr>
          <w:rFonts w:ascii="Arial" w:hAnsi="Arial" w:cs="Arial"/>
          <w:kern w:val="16"/>
        </w:rPr>
      </w:pPr>
    </w:p>
    <w:p w:rsidR="00F32FB8" w:rsidRDefault="00F32FB8" w:rsidP="00D32A7B">
      <w:pPr>
        <w:ind w:left="1418" w:hanging="1418"/>
        <w:rPr>
          <w:rFonts w:ascii="Arial" w:hAnsi="Arial" w:cs="Arial"/>
          <w:kern w:val="16"/>
        </w:rPr>
      </w:pPr>
    </w:p>
    <w:p w:rsidR="00F32FB8" w:rsidRDefault="00F32FB8" w:rsidP="00D32A7B">
      <w:pPr>
        <w:ind w:left="1418" w:hanging="1418"/>
        <w:rPr>
          <w:rFonts w:ascii="Arial" w:hAnsi="Arial" w:cs="Arial"/>
          <w:kern w:val="16"/>
        </w:rPr>
      </w:pPr>
      <w:r>
        <w:rPr>
          <w:rFonts w:ascii="Arial" w:hAnsi="Arial" w:cs="Arial"/>
          <w:kern w:val="16"/>
        </w:rPr>
        <w:t>Ing. Mgr. Ivica Rusko</w:t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 w:rsidRPr="00F32FB8">
        <w:rPr>
          <w:rFonts w:ascii="Arial" w:hAnsi="Arial" w:cs="Arial"/>
          <w:kern w:val="16"/>
        </w:rPr>
        <w:t xml:space="preserve">Julie </w:t>
      </w:r>
      <w:proofErr w:type="spellStart"/>
      <w:r w:rsidRPr="00F32FB8">
        <w:rPr>
          <w:rFonts w:ascii="Arial" w:hAnsi="Arial" w:cs="Arial"/>
          <w:kern w:val="16"/>
        </w:rPr>
        <w:t>Zendulková</w:t>
      </w:r>
      <w:proofErr w:type="spellEnd"/>
    </w:p>
    <w:p w:rsidR="00F32FB8" w:rsidRDefault="00D32A7B" w:rsidP="00D32A7B">
      <w:pPr>
        <w:ind w:left="1418" w:hanging="1418"/>
        <w:rPr>
          <w:rFonts w:ascii="Arial" w:hAnsi="Arial" w:cs="Arial"/>
          <w:kern w:val="16"/>
        </w:rPr>
      </w:pPr>
      <w:r w:rsidRPr="00F32FB8">
        <w:rPr>
          <w:rFonts w:ascii="Arial" w:hAnsi="Arial" w:cs="Arial"/>
          <w:kern w:val="16"/>
        </w:rPr>
        <w:t>koordinátorka CSV</w:t>
      </w:r>
      <w:r w:rsidR="00F32FB8">
        <w:rPr>
          <w:rFonts w:ascii="Arial" w:hAnsi="Arial" w:cs="Arial"/>
          <w:kern w:val="16"/>
        </w:rPr>
        <w:tab/>
      </w:r>
      <w:r w:rsidR="00F32FB8">
        <w:rPr>
          <w:rFonts w:ascii="Arial" w:hAnsi="Arial" w:cs="Arial"/>
          <w:kern w:val="16"/>
        </w:rPr>
        <w:tab/>
      </w:r>
      <w:r w:rsidR="00F32FB8">
        <w:rPr>
          <w:rFonts w:ascii="Arial" w:hAnsi="Arial" w:cs="Arial"/>
          <w:kern w:val="16"/>
        </w:rPr>
        <w:tab/>
      </w:r>
      <w:r w:rsidR="00F32FB8">
        <w:rPr>
          <w:rFonts w:ascii="Arial" w:hAnsi="Arial" w:cs="Arial"/>
          <w:kern w:val="16"/>
        </w:rPr>
        <w:tab/>
      </w:r>
      <w:r w:rsidR="00F32FB8">
        <w:rPr>
          <w:rFonts w:ascii="Arial" w:hAnsi="Arial" w:cs="Arial"/>
          <w:kern w:val="16"/>
        </w:rPr>
        <w:tab/>
      </w:r>
      <w:r w:rsidR="00AA4A9A">
        <w:rPr>
          <w:rFonts w:ascii="Arial" w:hAnsi="Arial" w:cs="Arial"/>
          <w:kern w:val="16"/>
        </w:rPr>
        <w:t xml:space="preserve">koordinátorka </w:t>
      </w:r>
      <w:r w:rsidR="00F32FB8" w:rsidRPr="00F32FB8">
        <w:rPr>
          <w:rFonts w:ascii="Arial" w:hAnsi="Arial" w:cs="Arial"/>
          <w:kern w:val="16"/>
        </w:rPr>
        <w:t xml:space="preserve"> </w:t>
      </w:r>
    </w:p>
    <w:p w:rsidR="00D32A7B" w:rsidRPr="00F32FB8" w:rsidRDefault="00F32FB8" w:rsidP="00F32FB8">
      <w:pPr>
        <w:rPr>
          <w:rFonts w:ascii="Arial" w:hAnsi="Arial" w:cs="Arial"/>
          <w:kern w:val="16"/>
        </w:rPr>
      </w:pPr>
      <w:r w:rsidRPr="00F32FB8">
        <w:rPr>
          <w:rFonts w:ascii="Arial" w:hAnsi="Arial" w:cs="Arial"/>
          <w:kern w:val="16"/>
        </w:rPr>
        <w:t xml:space="preserve">Olomoucký kraj </w:t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>
        <w:rPr>
          <w:rFonts w:ascii="Arial" w:hAnsi="Arial" w:cs="Arial"/>
          <w:kern w:val="16"/>
        </w:rPr>
        <w:tab/>
      </w:r>
      <w:r w:rsidRPr="00F32FB8">
        <w:rPr>
          <w:rFonts w:ascii="Arial" w:hAnsi="Arial" w:cs="Arial"/>
          <w:kern w:val="16"/>
        </w:rPr>
        <w:t>„Haná regionální produkt®“</w:t>
      </w:r>
    </w:p>
    <w:p w:rsidR="008A523E" w:rsidRPr="00D32A7B" w:rsidRDefault="00D32A7B" w:rsidP="00F32FB8">
      <w:r w:rsidRPr="00F32FB8">
        <w:rPr>
          <w:rFonts w:ascii="Arial" w:hAnsi="Arial" w:cs="Arial"/>
          <w:kern w:val="16"/>
        </w:rPr>
        <w:br/>
      </w:r>
    </w:p>
    <w:sectPr w:rsidR="008A523E" w:rsidRPr="00D32A7B" w:rsidSect="000969B3">
      <w:headerReference w:type="default" r:id="rId8"/>
      <w:footerReference w:type="default" r:id="rId9"/>
      <w:pgSz w:w="11906" w:h="16838"/>
      <w:pgMar w:top="1954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79" w:rsidRDefault="00A13F79" w:rsidP="005B47B2">
      <w:r>
        <w:separator/>
      </w:r>
    </w:p>
  </w:endnote>
  <w:endnote w:type="continuationSeparator" w:id="0">
    <w:p w:rsidR="00A13F79" w:rsidRDefault="00A13F79" w:rsidP="005B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C6" w:rsidRPr="00763591" w:rsidRDefault="000969B3" w:rsidP="00763591">
    <w:pPr>
      <w:pStyle w:val="Zpat"/>
      <w:tabs>
        <w:tab w:val="clear" w:pos="4536"/>
        <w:tab w:val="clear" w:pos="9072"/>
        <w:tab w:val="left" w:pos="8025"/>
      </w:tabs>
    </w:pPr>
    <w:r>
      <w:rPr>
        <w:b/>
        <w:bCs/>
        <w:i/>
        <w:noProof/>
      </w:rPr>
      <w:drawing>
        <wp:anchor distT="0" distB="0" distL="114300" distR="114300" simplePos="0" relativeHeight="251678208" behindDoc="0" locked="0" layoutInCell="1" allowOverlap="1" wp14:anchorId="0CCAA3A2" wp14:editId="54F448C8">
          <wp:simplePos x="0" y="0"/>
          <wp:positionH relativeFrom="column">
            <wp:posOffset>2552065</wp:posOffset>
          </wp:positionH>
          <wp:positionV relativeFrom="paragraph">
            <wp:posOffset>-148570</wp:posOffset>
          </wp:positionV>
          <wp:extent cx="1763395" cy="728345"/>
          <wp:effectExtent l="0" t="0" r="8255" b="0"/>
          <wp:wrapNone/>
          <wp:docPr id="6" name="obrázek 2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noProof/>
      </w:rPr>
      <w:drawing>
        <wp:anchor distT="0" distB="0" distL="114300" distR="114300" simplePos="0" relativeHeight="251680256" behindDoc="1" locked="0" layoutInCell="1" allowOverlap="1" wp14:anchorId="43E3495F" wp14:editId="0182AA44">
          <wp:simplePos x="0" y="0"/>
          <wp:positionH relativeFrom="column">
            <wp:posOffset>4481195</wp:posOffset>
          </wp:positionH>
          <wp:positionV relativeFrom="paragraph">
            <wp:posOffset>14605</wp:posOffset>
          </wp:positionV>
          <wp:extent cx="1753235" cy="500380"/>
          <wp:effectExtent l="0" t="0" r="0" b="0"/>
          <wp:wrapTight wrapText="bothSides">
            <wp:wrapPolygon edited="0">
              <wp:start x="0" y="0"/>
              <wp:lineTo x="0" y="20558"/>
              <wp:lineTo x="21357" y="20558"/>
              <wp:lineTo x="21357" y="0"/>
              <wp:lineTo x="0" y="0"/>
            </wp:wrapPolygon>
          </wp:wrapTight>
          <wp:docPr id="10" name="obrázek 23" descr="CS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CSV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112" behindDoc="0" locked="0" layoutInCell="1" allowOverlap="1" wp14:anchorId="664D2921" wp14:editId="392FCBE1">
          <wp:simplePos x="0" y="0"/>
          <wp:positionH relativeFrom="column">
            <wp:posOffset>-709295</wp:posOffset>
          </wp:positionH>
          <wp:positionV relativeFrom="paragraph">
            <wp:posOffset>-232410</wp:posOffset>
          </wp:positionV>
          <wp:extent cx="3509645" cy="923925"/>
          <wp:effectExtent l="0" t="0" r="0" b="9525"/>
          <wp:wrapNone/>
          <wp:docPr id="1" name="Obrázek 1" descr="C:\Users\szif03477\AppData\Local\Microsoft\Windows\INetCache\Content.Word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szif03477\AppData\Local\Microsoft\Windows\INetCache\Content.Word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964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79" w:rsidRDefault="00A13F79" w:rsidP="005B47B2">
      <w:r>
        <w:separator/>
      </w:r>
    </w:p>
  </w:footnote>
  <w:footnote w:type="continuationSeparator" w:id="0">
    <w:p w:rsidR="00A13F79" w:rsidRDefault="00A13F79" w:rsidP="005B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C6" w:rsidRDefault="00CC3821">
    <w:pPr>
      <w:pStyle w:val="Zhlav"/>
    </w:pPr>
    <w:r>
      <w:rPr>
        <w:noProof/>
      </w:rPr>
      <w:drawing>
        <wp:anchor distT="0" distB="0" distL="114300" distR="114300" simplePos="0" relativeHeight="251676160" behindDoc="0" locked="0" layoutInCell="1" allowOverlap="1" wp14:anchorId="7E1F7127" wp14:editId="1744E78C">
          <wp:simplePos x="0" y="0"/>
          <wp:positionH relativeFrom="column">
            <wp:posOffset>-652145</wp:posOffset>
          </wp:positionH>
          <wp:positionV relativeFrom="paragraph">
            <wp:posOffset>-385020</wp:posOffset>
          </wp:positionV>
          <wp:extent cx="2184444" cy="1173055"/>
          <wp:effectExtent l="0" t="0" r="6350" b="8255"/>
          <wp:wrapNone/>
          <wp:docPr id="3" name="Obrázek 3" descr="C:\data\BENDA\loga\Loga MZe\Logo MZe - bez 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ata\BENDA\loga\Loga MZe\Logo MZe - bez C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506" cy="119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591" w:rsidRPr="00763591">
      <w:rPr>
        <w:rFonts w:eastAsia="SimSun"/>
        <w:b/>
        <w:bCs/>
        <w:i/>
        <w:noProof/>
      </w:rPr>
      <w:drawing>
        <wp:anchor distT="0" distB="0" distL="114300" distR="114300" simplePos="0" relativeHeight="251667968" behindDoc="0" locked="0" layoutInCell="1" allowOverlap="1" wp14:anchorId="49739B6F" wp14:editId="731EC64A">
          <wp:simplePos x="0" y="0"/>
          <wp:positionH relativeFrom="column">
            <wp:posOffset>4586605</wp:posOffset>
          </wp:positionH>
          <wp:positionV relativeFrom="paragraph">
            <wp:posOffset>93345</wp:posOffset>
          </wp:positionV>
          <wp:extent cx="1600200" cy="442595"/>
          <wp:effectExtent l="0" t="0" r="0" b="0"/>
          <wp:wrapSquare wrapText="bothSides"/>
          <wp:docPr id="7" name="obrázek 51" descr="SZIF_logo_text_barv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</w:t>
    </w:r>
    <w:r>
      <w:rPr>
        <w:noProof/>
        <w:sz w:val="26"/>
        <w:szCs w:val="20"/>
      </w:rPr>
      <w:t xml:space="preserve">                            </w:t>
    </w:r>
    <w:r w:rsidRPr="00CC3821">
      <w:rPr>
        <w:noProof/>
        <w:sz w:val="26"/>
        <w:szCs w:val="20"/>
      </w:rPr>
      <w:drawing>
        <wp:inline distT="0" distB="0" distL="0" distR="0" wp14:anchorId="7EAA0455" wp14:editId="5B753008">
          <wp:extent cx="737870" cy="719455"/>
          <wp:effectExtent l="0" t="0" r="5080" b="444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D4F"/>
    <w:multiLevelType w:val="hybridMultilevel"/>
    <w:tmpl w:val="0ADE463E"/>
    <w:lvl w:ilvl="0" w:tplc="09BCEAAA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285A6B"/>
    <w:multiLevelType w:val="hybridMultilevel"/>
    <w:tmpl w:val="100878FC"/>
    <w:lvl w:ilvl="0" w:tplc="91283268">
      <w:start w:val="7"/>
      <w:numFmt w:val="bullet"/>
      <w:lvlText w:val="-"/>
      <w:lvlJc w:val="left"/>
      <w:pPr>
        <w:ind w:left="17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06"/>
    <w:rsid w:val="0003375B"/>
    <w:rsid w:val="00053023"/>
    <w:rsid w:val="000969B3"/>
    <w:rsid w:val="000E707C"/>
    <w:rsid w:val="000F7EC2"/>
    <w:rsid w:val="0010742E"/>
    <w:rsid w:val="0011353E"/>
    <w:rsid w:val="00121939"/>
    <w:rsid w:val="00134414"/>
    <w:rsid w:val="001349CA"/>
    <w:rsid w:val="00145C30"/>
    <w:rsid w:val="00151404"/>
    <w:rsid w:val="00153851"/>
    <w:rsid w:val="001823D3"/>
    <w:rsid w:val="001B2182"/>
    <w:rsid w:val="001B4362"/>
    <w:rsid w:val="001E2C1F"/>
    <w:rsid w:val="001E6A21"/>
    <w:rsid w:val="001F3A5D"/>
    <w:rsid w:val="00221258"/>
    <w:rsid w:val="002311D9"/>
    <w:rsid w:val="0023657D"/>
    <w:rsid w:val="00244B79"/>
    <w:rsid w:val="00251441"/>
    <w:rsid w:val="00280291"/>
    <w:rsid w:val="002A498B"/>
    <w:rsid w:val="002B1249"/>
    <w:rsid w:val="002D7071"/>
    <w:rsid w:val="002E741B"/>
    <w:rsid w:val="00310508"/>
    <w:rsid w:val="00392B2D"/>
    <w:rsid w:val="00402060"/>
    <w:rsid w:val="0045688D"/>
    <w:rsid w:val="00472E80"/>
    <w:rsid w:val="00491F62"/>
    <w:rsid w:val="00495345"/>
    <w:rsid w:val="004C2D8C"/>
    <w:rsid w:val="004D5FD6"/>
    <w:rsid w:val="004D6868"/>
    <w:rsid w:val="004D6CAF"/>
    <w:rsid w:val="004D747F"/>
    <w:rsid w:val="004E2B43"/>
    <w:rsid w:val="004E3DE1"/>
    <w:rsid w:val="004F1428"/>
    <w:rsid w:val="004F5F08"/>
    <w:rsid w:val="00511DB7"/>
    <w:rsid w:val="00512384"/>
    <w:rsid w:val="005174F7"/>
    <w:rsid w:val="005353F4"/>
    <w:rsid w:val="005443B1"/>
    <w:rsid w:val="0055300B"/>
    <w:rsid w:val="00560F29"/>
    <w:rsid w:val="005953CF"/>
    <w:rsid w:val="0059670F"/>
    <w:rsid w:val="005B47B2"/>
    <w:rsid w:val="005C5852"/>
    <w:rsid w:val="005D2B93"/>
    <w:rsid w:val="005E39BA"/>
    <w:rsid w:val="00620303"/>
    <w:rsid w:val="00650D05"/>
    <w:rsid w:val="00654DEA"/>
    <w:rsid w:val="006618BE"/>
    <w:rsid w:val="00670732"/>
    <w:rsid w:val="006716B9"/>
    <w:rsid w:val="00684A44"/>
    <w:rsid w:val="00685DAA"/>
    <w:rsid w:val="00687382"/>
    <w:rsid w:val="0069032A"/>
    <w:rsid w:val="006A2F77"/>
    <w:rsid w:val="006B3622"/>
    <w:rsid w:val="006C1CFD"/>
    <w:rsid w:val="00702124"/>
    <w:rsid w:val="00746386"/>
    <w:rsid w:val="00746D45"/>
    <w:rsid w:val="007602B5"/>
    <w:rsid w:val="00763591"/>
    <w:rsid w:val="00767632"/>
    <w:rsid w:val="00791BB6"/>
    <w:rsid w:val="00792F56"/>
    <w:rsid w:val="0079566A"/>
    <w:rsid w:val="007E6779"/>
    <w:rsid w:val="00827DFE"/>
    <w:rsid w:val="00832416"/>
    <w:rsid w:val="00833195"/>
    <w:rsid w:val="00860BFA"/>
    <w:rsid w:val="00870983"/>
    <w:rsid w:val="00872606"/>
    <w:rsid w:val="008768CD"/>
    <w:rsid w:val="00892DFE"/>
    <w:rsid w:val="008A13DE"/>
    <w:rsid w:val="008A523E"/>
    <w:rsid w:val="0090499B"/>
    <w:rsid w:val="00955476"/>
    <w:rsid w:val="009A2CA1"/>
    <w:rsid w:val="009A6BF8"/>
    <w:rsid w:val="009B011A"/>
    <w:rsid w:val="009B50DE"/>
    <w:rsid w:val="009B571F"/>
    <w:rsid w:val="009E74C8"/>
    <w:rsid w:val="00A009A1"/>
    <w:rsid w:val="00A11BC6"/>
    <w:rsid w:val="00A13F79"/>
    <w:rsid w:val="00A3036F"/>
    <w:rsid w:val="00A321BE"/>
    <w:rsid w:val="00A3246F"/>
    <w:rsid w:val="00A545AD"/>
    <w:rsid w:val="00A64062"/>
    <w:rsid w:val="00A80D06"/>
    <w:rsid w:val="00A96D2A"/>
    <w:rsid w:val="00AA15D2"/>
    <w:rsid w:val="00AA4A9A"/>
    <w:rsid w:val="00AB6B56"/>
    <w:rsid w:val="00AB7259"/>
    <w:rsid w:val="00AB7C1E"/>
    <w:rsid w:val="00AC5D52"/>
    <w:rsid w:val="00AD0BE1"/>
    <w:rsid w:val="00AE57F6"/>
    <w:rsid w:val="00B05634"/>
    <w:rsid w:val="00B2011C"/>
    <w:rsid w:val="00B30888"/>
    <w:rsid w:val="00B37140"/>
    <w:rsid w:val="00B47025"/>
    <w:rsid w:val="00B66631"/>
    <w:rsid w:val="00B87C87"/>
    <w:rsid w:val="00B9684D"/>
    <w:rsid w:val="00BA457F"/>
    <w:rsid w:val="00BC0789"/>
    <w:rsid w:val="00BC2960"/>
    <w:rsid w:val="00BC55AE"/>
    <w:rsid w:val="00BC6046"/>
    <w:rsid w:val="00BD1CA7"/>
    <w:rsid w:val="00BE3492"/>
    <w:rsid w:val="00BF2606"/>
    <w:rsid w:val="00BF7A09"/>
    <w:rsid w:val="00C026E7"/>
    <w:rsid w:val="00C10A3A"/>
    <w:rsid w:val="00C17D4D"/>
    <w:rsid w:val="00C203A8"/>
    <w:rsid w:val="00C22AFE"/>
    <w:rsid w:val="00C23E10"/>
    <w:rsid w:val="00C34EFF"/>
    <w:rsid w:val="00C36A04"/>
    <w:rsid w:val="00C370E0"/>
    <w:rsid w:val="00C42E6C"/>
    <w:rsid w:val="00C42F54"/>
    <w:rsid w:val="00C52781"/>
    <w:rsid w:val="00C605CE"/>
    <w:rsid w:val="00C61205"/>
    <w:rsid w:val="00C77E7F"/>
    <w:rsid w:val="00C801E6"/>
    <w:rsid w:val="00C86BFA"/>
    <w:rsid w:val="00CB5313"/>
    <w:rsid w:val="00CB7684"/>
    <w:rsid w:val="00CC3821"/>
    <w:rsid w:val="00CF1862"/>
    <w:rsid w:val="00D27BED"/>
    <w:rsid w:val="00D32A7B"/>
    <w:rsid w:val="00D44C96"/>
    <w:rsid w:val="00D458D0"/>
    <w:rsid w:val="00D473FF"/>
    <w:rsid w:val="00D50ACD"/>
    <w:rsid w:val="00D7048E"/>
    <w:rsid w:val="00D86BCE"/>
    <w:rsid w:val="00D86E4C"/>
    <w:rsid w:val="00E318F0"/>
    <w:rsid w:val="00E424A3"/>
    <w:rsid w:val="00E73A7B"/>
    <w:rsid w:val="00E773D6"/>
    <w:rsid w:val="00E800D6"/>
    <w:rsid w:val="00EA4DE0"/>
    <w:rsid w:val="00EB423D"/>
    <w:rsid w:val="00EC1193"/>
    <w:rsid w:val="00ED14BD"/>
    <w:rsid w:val="00EE6694"/>
    <w:rsid w:val="00F046F9"/>
    <w:rsid w:val="00F146C5"/>
    <w:rsid w:val="00F24618"/>
    <w:rsid w:val="00F32FB8"/>
    <w:rsid w:val="00F3426A"/>
    <w:rsid w:val="00F51C28"/>
    <w:rsid w:val="00F719F8"/>
    <w:rsid w:val="00F832E3"/>
    <w:rsid w:val="00FC3E84"/>
    <w:rsid w:val="00FC4FA4"/>
    <w:rsid w:val="00FC796C"/>
    <w:rsid w:val="00FE6EA4"/>
    <w:rsid w:val="00FE74F0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B2F123-45A3-4D05-A073-804C6D7B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A2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kola">
    <w:name w:val="základní text škola"/>
    <w:basedOn w:val="Normln"/>
    <w:uiPriority w:val="99"/>
    <w:rsid w:val="001E6A21"/>
    <w:pPr>
      <w:ind w:firstLine="567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5B4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B47B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5B4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B47B2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B4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B47B2"/>
    <w:rPr>
      <w:rFonts w:ascii="Tahoma" w:hAnsi="Tahoma" w:cs="Tahoma"/>
      <w:sz w:val="16"/>
      <w:szCs w:val="16"/>
    </w:rPr>
  </w:style>
  <w:style w:type="paragraph" w:customStyle="1" w:styleId="Tiret1">
    <w:name w:val="Tiret 1"/>
    <w:basedOn w:val="Normln"/>
    <w:uiPriority w:val="99"/>
    <w:rsid w:val="005B47B2"/>
    <w:pPr>
      <w:widowControl w:val="0"/>
      <w:spacing w:before="120" w:after="120"/>
      <w:ind w:left="1418" w:hanging="567"/>
      <w:jc w:val="both"/>
    </w:pPr>
  </w:style>
  <w:style w:type="character" w:styleId="Hypertextovodkaz">
    <w:name w:val="Hyperlink"/>
    <w:basedOn w:val="Standardnpsmoodstavce"/>
    <w:uiPriority w:val="99"/>
    <w:unhideWhenUsed/>
    <w:rsid w:val="00C203A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1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CF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CF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C58A-B5C5-4692-A6E3-B6D32B74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ŠKOLA OBNOVY VENKOVA OLOMOUCKÉHO KRAJE</vt:lpstr>
    </vt:vector>
  </TitlesOfParts>
  <Company>HP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OBNOVY VENKOVA OLOMOUCKÉHO KRAJE</dc:title>
  <dc:creator>Jarek</dc:creator>
  <cp:lastModifiedBy>JULIE</cp:lastModifiedBy>
  <cp:revision>3</cp:revision>
  <cp:lastPrinted>2015-09-25T11:27:00Z</cp:lastPrinted>
  <dcterms:created xsi:type="dcterms:W3CDTF">2016-10-04T07:21:00Z</dcterms:created>
  <dcterms:modified xsi:type="dcterms:W3CDTF">2016-10-04T07:21:00Z</dcterms:modified>
</cp:coreProperties>
</file>